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q8giqiyvx4mm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216.0" w:type="dxa"/>
        <w:tblLayout w:type="fixed"/>
        <w:tblLook w:val="0000"/>
      </w:tblPr>
      <w:tblGrid>
        <w:gridCol w:w="1595"/>
        <w:gridCol w:w="6877"/>
        <w:gridCol w:w="1306"/>
        <w:tblGridChange w:id="0">
          <w:tblGrid>
            <w:gridCol w:w="1595"/>
            <w:gridCol w:w="6877"/>
            <w:gridCol w:w="13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114300" distR="114300">
                  <wp:extent cx="875665" cy="786765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786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5206365</wp:posOffset>
                  </wp:positionH>
                  <wp:positionV relativeFrom="paragraph">
                    <wp:posOffset>11430</wp:posOffset>
                  </wp:positionV>
                  <wp:extent cx="907415" cy="791210"/>
                  <wp:effectExtent b="0" l="0" r="0" t="0"/>
                  <wp:wrapNone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7912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36"/>
                <w:szCs w:val="36"/>
                <w:rtl w:val="0"/>
              </w:rPr>
              <w:t xml:space="preserve">ISTITUTO COMPRENSIVO “Guido GOZZANO”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Via Le Maire 24 – 10086 RIVAROLO CANAVESE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C.F.  92517730013     e-mail </w:t>
            </w: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TOIC8AC00D@istruzione.it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Sede di Via Le Maire Tel. 0124/424706 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SCHEDA DI PRIMA SEGNALAZIONE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center"/>
        <w:rPr>
          <w:color w:val="000000"/>
        </w:rPr>
      </w:pPr>
      <w:r w:rsidDel="00000000" w:rsidR="00000000" w:rsidRPr="00000000">
        <w:rPr>
          <w:rtl w:val="0"/>
        </w:rPr>
        <w:t xml:space="preserve">PRESUNTO ATTO DI BULLISMO o CYBERBULLISMO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Data: _________________________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Luogo: 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1- La persona che segnala il caso del presunto bullismo o cyberbullismo é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.0000000000000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vittima _______________________________________________________________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.0000000000000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 compagno della vittima _______________________________________________ padre/madre/tutore della vittima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color w:val="000000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.0000000000000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 insegnante ______________________________</w:t>
      </w:r>
      <w:r w:rsidDel="00000000" w:rsidR="00000000" w:rsidRPr="00000000">
        <w:rPr>
          <w:rtl w:val="0"/>
        </w:rPr>
        <w:t xml:space="preserve">___________________________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.0000000000000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altri _________________________________________________________________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2- Vittima:</w:t>
      </w:r>
      <w:r w:rsidDel="00000000" w:rsidR="00000000" w:rsidRPr="00000000">
        <w:rPr>
          <w:color w:val="000000"/>
          <w:rtl w:val="0"/>
        </w:rPr>
        <w:t xml:space="preserve"> _____________________________________________ classe 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.0000000000000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altre vittime____________________________________________ classe ________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.0000000000000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altre vittime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____________________________________________ classe 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3- Bullo o bulli (o presunti)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.0000000000000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Nome _________________________________________________ classe ________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.0000000000000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Nome_________________________________________________ classe_________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4- Descrizione breve del problema. Dare esempi concreti degli episodi di prepotenza.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2.0000000000000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5- Quante volte sono successi gli episodi?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Luogo e data compilazione: _____________________________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 del compilatore: _____________________________________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 del segnalatore: __________________________________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.9999999999999998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yperlink" Target="mailto:TOIC8AC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